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97963" w14:textId="77777777" w:rsidR="00452343" w:rsidRPr="008C5442" w:rsidRDefault="00452343" w:rsidP="00F15488">
      <w:pPr>
        <w:pStyle w:val="NoSpacing"/>
        <w:rPr>
          <w:rFonts w:ascii="Trebuchet MS" w:hAnsi="Trebuchet MS" w:cs="Arial"/>
          <w:b/>
          <w:i/>
          <w:sz w:val="24"/>
          <w:szCs w:val="24"/>
          <w:lang w:val="ro-RO"/>
        </w:rPr>
      </w:pPr>
      <w:bookmarkStart w:id="0" w:name="_Hlk23703183"/>
      <w:bookmarkEnd w:id="0"/>
    </w:p>
    <w:p w14:paraId="539D9EC0" w14:textId="77777777" w:rsidR="005F1B76" w:rsidRPr="008C5442" w:rsidRDefault="005F1B76" w:rsidP="00F15488">
      <w:pPr>
        <w:pStyle w:val="NoSpacing"/>
        <w:rPr>
          <w:rFonts w:ascii="Trebuchet MS" w:hAnsi="Trebuchet MS" w:cs="Arial"/>
          <w:b/>
          <w:i/>
          <w:sz w:val="16"/>
          <w:szCs w:val="16"/>
          <w:lang w:val="ro-RO"/>
        </w:rPr>
      </w:pPr>
      <w:r w:rsidRPr="008C5442">
        <w:rPr>
          <w:rFonts w:ascii="Trebuchet MS" w:hAnsi="Trebuchet MS" w:cs="Arial"/>
          <w:b/>
          <w:i/>
          <w:sz w:val="16"/>
          <w:szCs w:val="16"/>
          <w:lang w:val="ro-RO"/>
        </w:rPr>
        <w:t>PROGRAMUL OPERATIONAL CAPITAL UMAN</w:t>
      </w:r>
    </w:p>
    <w:p w14:paraId="60E01852" w14:textId="77777777" w:rsidR="005F1B76" w:rsidRPr="008C5442" w:rsidRDefault="005F1B76" w:rsidP="00F15488">
      <w:pPr>
        <w:pStyle w:val="NoSpacing"/>
        <w:rPr>
          <w:rFonts w:ascii="Trebuchet MS" w:hAnsi="Trebuchet MS" w:cs="Arial"/>
          <w:i/>
          <w:sz w:val="16"/>
          <w:szCs w:val="16"/>
          <w:lang w:val="ro-RO"/>
        </w:rPr>
      </w:pPr>
      <w:r w:rsidRPr="008C5442">
        <w:rPr>
          <w:rFonts w:ascii="Trebuchet MS" w:hAnsi="Trebuchet MS" w:cs="Arial"/>
          <w:i/>
          <w:sz w:val="16"/>
          <w:szCs w:val="16"/>
          <w:lang w:val="ro-RO"/>
        </w:rPr>
        <w:t>Axa prioritara 4 - Incluziunea sociala si combaterea saraciei</w:t>
      </w:r>
    </w:p>
    <w:p w14:paraId="1011E333" w14:textId="77777777" w:rsidR="005F1B76" w:rsidRPr="008C5442" w:rsidRDefault="005F1B76" w:rsidP="00F15488">
      <w:pPr>
        <w:pStyle w:val="NoSpacing"/>
        <w:rPr>
          <w:rFonts w:ascii="Trebuchet MS" w:hAnsi="Trebuchet MS" w:cs="Arial"/>
          <w:i/>
          <w:sz w:val="16"/>
          <w:szCs w:val="16"/>
          <w:lang w:val="ro-RO"/>
        </w:rPr>
      </w:pPr>
      <w:r w:rsidRPr="008C5442">
        <w:rPr>
          <w:rFonts w:ascii="Trebuchet MS" w:hAnsi="Trebuchet MS" w:cs="Arial"/>
          <w:i/>
          <w:sz w:val="16"/>
          <w:szCs w:val="16"/>
          <w:lang w:val="ro-RO"/>
        </w:rPr>
        <w:t>Obiectivul tematic 9: Promovarea incluziunii sociale, combaterea saraciei si a oricarei forme de discriminare</w:t>
      </w:r>
    </w:p>
    <w:p w14:paraId="1945D41A" w14:textId="77777777" w:rsidR="005F1B76" w:rsidRPr="008C5442" w:rsidRDefault="005F1B76" w:rsidP="00F15488">
      <w:pPr>
        <w:pStyle w:val="NoSpacing"/>
        <w:rPr>
          <w:rFonts w:ascii="Trebuchet MS" w:hAnsi="Trebuchet MS" w:cs="Arial"/>
          <w:i/>
          <w:sz w:val="16"/>
          <w:szCs w:val="16"/>
          <w:lang w:val="ro-RO"/>
        </w:rPr>
      </w:pPr>
      <w:r w:rsidRPr="008C5442">
        <w:rPr>
          <w:rFonts w:ascii="Trebuchet MS" w:hAnsi="Trebuchet MS" w:cs="Arial"/>
          <w:i/>
          <w:sz w:val="16"/>
          <w:szCs w:val="16"/>
          <w:lang w:val="ro-RO"/>
        </w:rPr>
        <w:t>Prioritatea de investitii 9.iv: Cresterea accesului la servicii accesibile, durabile si de inalta calitate, inclusiv asistenta medicala si servicii sociale de interes general</w:t>
      </w:r>
    </w:p>
    <w:p w14:paraId="26E6A23E" w14:textId="77777777" w:rsidR="005F1B76" w:rsidRPr="008C5442" w:rsidRDefault="005F1B76" w:rsidP="00F15488">
      <w:pPr>
        <w:pStyle w:val="NoSpacing"/>
        <w:rPr>
          <w:rFonts w:ascii="Trebuchet MS" w:hAnsi="Trebuchet MS" w:cs="Arial"/>
          <w:i/>
          <w:sz w:val="16"/>
          <w:szCs w:val="16"/>
          <w:lang w:val="ro-RO"/>
        </w:rPr>
      </w:pPr>
      <w:r w:rsidRPr="008C5442">
        <w:rPr>
          <w:rFonts w:ascii="Trebuchet MS" w:hAnsi="Trebuchet MS" w:cs="Arial"/>
          <w:i/>
          <w:sz w:val="16"/>
          <w:szCs w:val="16"/>
          <w:lang w:val="ro-RO"/>
        </w:rPr>
        <w:t>Obiectivul specific 4.</w:t>
      </w:r>
      <w:r w:rsidR="004A3AA2" w:rsidRPr="008C5442">
        <w:rPr>
          <w:rFonts w:ascii="Trebuchet MS" w:hAnsi="Trebuchet MS" w:cs="Arial"/>
          <w:i/>
          <w:sz w:val="16"/>
          <w:szCs w:val="16"/>
          <w:lang w:val="ro-RO"/>
        </w:rPr>
        <w:t>9</w:t>
      </w:r>
      <w:r w:rsidRPr="008C5442">
        <w:rPr>
          <w:rFonts w:ascii="Trebuchet MS" w:hAnsi="Trebuchet MS" w:cs="Arial"/>
          <w:i/>
          <w:sz w:val="16"/>
          <w:szCs w:val="16"/>
          <w:lang w:val="ro-RO"/>
        </w:rPr>
        <w:t xml:space="preserve">: </w:t>
      </w:r>
      <w:r w:rsidR="004A3AA2" w:rsidRPr="008C5442">
        <w:rPr>
          <w:rFonts w:ascii="Trebuchet MS" w:hAnsi="Trebuchet MS" w:cs="Arial"/>
          <w:i/>
          <w:sz w:val="16"/>
          <w:szCs w:val="16"/>
          <w:lang w:val="ro-RO"/>
        </w:rPr>
        <w:t>Cresterea accesului la servicii accesibile, durabile si de inalta calitate, inclusiv asistenta medicala si servicii sociale de interes general</w:t>
      </w:r>
    </w:p>
    <w:p w14:paraId="78EAF239" w14:textId="77777777" w:rsidR="005F1B76" w:rsidRPr="008C5442" w:rsidRDefault="005F1B76" w:rsidP="00F15488">
      <w:pPr>
        <w:pStyle w:val="NoSpacing"/>
        <w:rPr>
          <w:rFonts w:ascii="Trebuchet MS" w:hAnsi="Trebuchet MS" w:cs="Arial"/>
          <w:b/>
          <w:i/>
          <w:sz w:val="16"/>
          <w:szCs w:val="16"/>
          <w:lang w:val="it-IT"/>
        </w:rPr>
      </w:pPr>
      <w:r w:rsidRPr="008C5442">
        <w:rPr>
          <w:rFonts w:ascii="Trebuchet MS" w:hAnsi="Trebuchet MS" w:cs="Arial"/>
          <w:sz w:val="16"/>
          <w:szCs w:val="16"/>
          <w:lang w:val="ro-RO"/>
        </w:rPr>
        <w:t>Titlul proiectului:</w:t>
      </w:r>
      <w:r w:rsidRPr="008C5442">
        <w:rPr>
          <w:rFonts w:ascii="Trebuchet MS" w:hAnsi="Trebuchet MS" w:cs="Arial"/>
          <w:i/>
          <w:sz w:val="16"/>
          <w:szCs w:val="16"/>
          <w:lang w:val="it-IT"/>
        </w:rPr>
        <w:t xml:space="preserve"> </w:t>
      </w:r>
      <w:r w:rsidR="004A3AA2" w:rsidRPr="008C5442">
        <w:rPr>
          <w:rFonts w:ascii="Trebuchet MS" w:hAnsi="Trebuchet MS" w:cs="Arial"/>
          <w:b/>
          <w:i/>
          <w:sz w:val="16"/>
          <w:szCs w:val="16"/>
          <w:lang w:val="it-IT"/>
        </w:rPr>
        <w:t>Organizarea de programe de depistare precoce (screening), diagnostic si tratament precoce al tuberculozei, inclusiv al tuberculozei latente</w:t>
      </w:r>
    </w:p>
    <w:p w14:paraId="685B5C68" w14:textId="7936FCDB" w:rsidR="005F1B76" w:rsidRPr="008C5442" w:rsidRDefault="005F1B76" w:rsidP="00F15488">
      <w:pPr>
        <w:pStyle w:val="Default"/>
        <w:rPr>
          <w:rFonts w:ascii="Trebuchet MS" w:hAnsi="Trebuchet MS"/>
          <w:sz w:val="16"/>
          <w:szCs w:val="16"/>
          <w:lang w:val="ro-RO"/>
        </w:rPr>
      </w:pPr>
      <w:r w:rsidRPr="008C5442">
        <w:rPr>
          <w:rFonts w:ascii="Trebuchet MS" w:hAnsi="Trebuchet MS"/>
          <w:i/>
          <w:sz w:val="16"/>
          <w:szCs w:val="16"/>
          <w:lang w:val="ro-RO"/>
        </w:rPr>
        <w:t>Contract nr. POCU/</w:t>
      </w:r>
      <w:r w:rsidR="004A3AA2" w:rsidRPr="008C5442">
        <w:rPr>
          <w:rFonts w:ascii="Trebuchet MS" w:hAnsi="Trebuchet MS"/>
          <w:i/>
          <w:sz w:val="16"/>
          <w:szCs w:val="16"/>
          <w:lang w:val="ro-RO"/>
        </w:rPr>
        <w:t>225</w:t>
      </w:r>
      <w:r w:rsidRPr="008C5442">
        <w:rPr>
          <w:rFonts w:ascii="Trebuchet MS" w:hAnsi="Trebuchet MS"/>
          <w:i/>
          <w:sz w:val="16"/>
          <w:szCs w:val="16"/>
          <w:lang w:val="ro-RO"/>
        </w:rPr>
        <w:t>/4/</w:t>
      </w:r>
      <w:r w:rsidR="004A3AA2" w:rsidRPr="008C5442">
        <w:rPr>
          <w:rFonts w:ascii="Trebuchet MS" w:hAnsi="Trebuchet MS"/>
          <w:i/>
          <w:sz w:val="16"/>
          <w:szCs w:val="16"/>
          <w:lang w:val="ro-RO"/>
        </w:rPr>
        <w:t>9</w:t>
      </w:r>
      <w:r w:rsidRPr="008C5442">
        <w:rPr>
          <w:rFonts w:ascii="Trebuchet MS" w:hAnsi="Trebuchet MS"/>
          <w:i/>
          <w:sz w:val="16"/>
          <w:szCs w:val="16"/>
          <w:lang w:val="ro-RO"/>
        </w:rPr>
        <w:t>/</w:t>
      </w:r>
      <w:r w:rsidR="00BD2F58" w:rsidRPr="008C5442">
        <w:rPr>
          <w:rFonts w:ascii="Trebuchet MS" w:hAnsi="Trebuchet MS"/>
          <w:i/>
          <w:sz w:val="16"/>
          <w:szCs w:val="16"/>
          <w:lang w:val="it-IT"/>
        </w:rPr>
        <w:t>117426</w:t>
      </w:r>
      <w:r w:rsidR="00BD2F58" w:rsidRPr="008C5442">
        <w:rPr>
          <w:rFonts w:ascii="Trebuchet MS" w:hAnsi="Trebuchet MS"/>
          <w:i/>
          <w:sz w:val="16"/>
          <w:szCs w:val="16"/>
          <w:lang w:val="ro-RO"/>
        </w:rPr>
        <w:t xml:space="preserve"> </w:t>
      </w:r>
      <w:r w:rsidRPr="008C5442">
        <w:rPr>
          <w:rFonts w:ascii="Trebuchet MS" w:hAnsi="Trebuchet MS"/>
          <w:i/>
          <w:sz w:val="16"/>
          <w:szCs w:val="16"/>
          <w:lang w:val="ro-RO"/>
        </w:rPr>
        <w:t xml:space="preserve">(Cod SMIS 2014+: </w:t>
      </w:r>
      <w:r w:rsidRPr="008C5442">
        <w:rPr>
          <w:rFonts w:ascii="Trebuchet MS" w:hAnsi="Trebuchet MS"/>
          <w:i/>
          <w:sz w:val="16"/>
          <w:szCs w:val="16"/>
          <w:lang w:val="it-IT"/>
        </w:rPr>
        <w:t>1</w:t>
      </w:r>
      <w:r w:rsidR="004A3AA2" w:rsidRPr="008C5442">
        <w:rPr>
          <w:rFonts w:ascii="Trebuchet MS" w:hAnsi="Trebuchet MS"/>
          <w:i/>
          <w:sz w:val="16"/>
          <w:szCs w:val="16"/>
          <w:lang w:val="it-IT"/>
        </w:rPr>
        <w:t>1</w:t>
      </w:r>
      <w:r w:rsidRPr="008C5442">
        <w:rPr>
          <w:rFonts w:ascii="Trebuchet MS" w:hAnsi="Trebuchet MS"/>
          <w:i/>
          <w:sz w:val="16"/>
          <w:szCs w:val="16"/>
          <w:lang w:val="it-IT"/>
        </w:rPr>
        <w:t>74</w:t>
      </w:r>
      <w:r w:rsidR="004A3AA2" w:rsidRPr="008C5442">
        <w:rPr>
          <w:rFonts w:ascii="Trebuchet MS" w:hAnsi="Trebuchet MS"/>
          <w:i/>
          <w:sz w:val="16"/>
          <w:szCs w:val="16"/>
          <w:lang w:val="it-IT"/>
        </w:rPr>
        <w:t>26</w:t>
      </w:r>
      <w:r w:rsidRPr="008C5442">
        <w:rPr>
          <w:rFonts w:ascii="Trebuchet MS" w:hAnsi="Trebuchet MS"/>
          <w:i/>
          <w:sz w:val="16"/>
          <w:szCs w:val="16"/>
          <w:lang w:val="it-IT"/>
        </w:rPr>
        <w:t>)</w:t>
      </w:r>
    </w:p>
    <w:p w14:paraId="13F4EA9C" w14:textId="11B5EA9A" w:rsidR="005F1B76" w:rsidRPr="007E35F4" w:rsidRDefault="00960340" w:rsidP="00960340">
      <w:pPr>
        <w:spacing w:line="360" w:lineRule="auto"/>
        <w:rPr>
          <w:rFonts w:ascii="Trebuchet MS" w:hAnsi="Trebuchet MS"/>
          <w:b/>
          <w:bCs/>
          <w:i/>
          <w:iCs/>
          <w:color w:val="2E74B5" w:themeColor="accent1" w:themeShade="BF"/>
          <w:sz w:val="16"/>
          <w:szCs w:val="16"/>
        </w:rPr>
      </w:pPr>
      <w:proofErr w:type="spellStart"/>
      <w:r w:rsidRPr="006E7BCB">
        <w:rPr>
          <w:rFonts w:ascii="Trebuchet MS" w:hAnsi="Trebuchet MS"/>
          <w:b/>
          <w:bCs/>
          <w:i/>
          <w:iCs/>
          <w:color w:val="2E74B5" w:themeColor="accent1" w:themeShade="BF"/>
          <w:sz w:val="16"/>
          <w:szCs w:val="16"/>
        </w:rPr>
        <w:t>Investim</w:t>
      </w:r>
      <w:proofErr w:type="spellEnd"/>
      <w:r w:rsidRPr="006E7BCB">
        <w:rPr>
          <w:rFonts w:ascii="Trebuchet MS" w:hAnsi="Trebuchet MS"/>
          <w:b/>
          <w:bCs/>
          <w:i/>
          <w:iCs/>
          <w:color w:val="2E74B5" w:themeColor="accent1" w:themeShade="BF"/>
          <w:sz w:val="16"/>
          <w:szCs w:val="16"/>
        </w:rPr>
        <w:t xml:space="preserve"> in </w:t>
      </w:r>
      <w:proofErr w:type="spellStart"/>
      <w:r w:rsidRPr="006E7BCB">
        <w:rPr>
          <w:rFonts w:ascii="Trebuchet MS" w:hAnsi="Trebuchet MS"/>
          <w:b/>
          <w:bCs/>
          <w:i/>
          <w:iCs/>
          <w:color w:val="2E74B5" w:themeColor="accent1" w:themeShade="BF"/>
          <w:sz w:val="16"/>
          <w:szCs w:val="16"/>
        </w:rPr>
        <w:t>dezvoltare</w:t>
      </w:r>
      <w:proofErr w:type="spellEnd"/>
      <w:r w:rsidRPr="006E7BCB">
        <w:rPr>
          <w:rFonts w:ascii="Trebuchet MS" w:hAnsi="Trebuchet MS"/>
          <w:b/>
          <w:bCs/>
          <w:i/>
          <w:iCs/>
          <w:color w:val="2E74B5" w:themeColor="accent1" w:themeShade="BF"/>
          <w:sz w:val="16"/>
          <w:szCs w:val="16"/>
        </w:rPr>
        <w:t xml:space="preserve"> </w:t>
      </w:r>
      <w:proofErr w:type="spellStart"/>
      <w:r w:rsidRPr="006E7BCB">
        <w:rPr>
          <w:rFonts w:ascii="Trebuchet MS" w:hAnsi="Trebuchet MS"/>
          <w:b/>
          <w:bCs/>
          <w:i/>
          <w:iCs/>
          <w:color w:val="2E74B5" w:themeColor="accent1" w:themeShade="BF"/>
          <w:sz w:val="16"/>
          <w:szCs w:val="16"/>
        </w:rPr>
        <w:t>durabilă</w:t>
      </w:r>
      <w:proofErr w:type="spellEnd"/>
    </w:p>
    <w:p w14:paraId="541A3222" w14:textId="204E4DB0" w:rsidR="006370D9" w:rsidRPr="007E35F4" w:rsidRDefault="006370D9" w:rsidP="006370D9">
      <w:pPr>
        <w:pStyle w:val="Default"/>
        <w:spacing w:line="276" w:lineRule="auto"/>
        <w:jc w:val="right"/>
        <w:rPr>
          <w:rFonts w:ascii="Trebuchet MS" w:hAnsi="Trebuchet MS" w:cs="Times New Roman"/>
          <w:sz w:val="22"/>
          <w:szCs w:val="22"/>
          <w:lang w:val="ro-RO"/>
        </w:rPr>
      </w:pPr>
      <w:r w:rsidRPr="007E35F4">
        <w:rPr>
          <w:rFonts w:ascii="Trebuchet MS" w:hAnsi="Trebuchet MS" w:cs="Times New Roman"/>
          <w:b/>
          <w:bCs/>
          <w:sz w:val="22"/>
          <w:szCs w:val="22"/>
          <w:lang w:val="ro-RO"/>
        </w:rPr>
        <w:t xml:space="preserve">Formular nr. </w:t>
      </w:r>
      <w:r w:rsidR="002C1149">
        <w:rPr>
          <w:rFonts w:ascii="Trebuchet MS" w:hAnsi="Trebuchet MS" w:cs="Times New Roman"/>
          <w:b/>
          <w:bCs/>
          <w:sz w:val="22"/>
          <w:szCs w:val="22"/>
          <w:lang w:val="ro-RO"/>
        </w:rPr>
        <w:t>2</w:t>
      </w:r>
    </w:p>
    <w:p w14:paraId="65D2C066" w14:textId="77777777" w:rsidR="002C1149" w:rsidRDefault="002C1149" w:rsidP="002C1149">
      <w:pPr>
        <w:autoSpaceDE w:val="0"/>
        <w:autoSpaceDN w:val="0"/>
        <w:adjustRightInd w:val="0"/>
        <w:spacing w:line="276" w:lineRule="auto"/>
        <w:jc w:val="center"/>
        <w:rPr>
          <w:rFonts w:asciiTheme="minorHAnsi" w:eastAsia="Calibri" w:hAnsiTheme="minorHAnsi" w:cstheme="minorHAnsi"/>
          <w:b/>
          <w:bCs/>
          <w:color w:val="000000"/>
          <w:szCs w:val="26"/>
          <w:lang w:val="ro-RO"/>
        </w:rPr>
      </w:pPr>
    </w:p>
    <w:p w14:paraId="70BF8268" w14:textId="77777777" w:rsidR="002C1149" w:rsidRDefault="002C1149" w:rsidP="002C1149">
      <w:pPr>
        <w:autoSpaceDE w:val="0"/>
        <w:autoSpaceDN w:val="0"/>
        <w:adjustRightInd w:val="0"/>
        <w:spacing w:line="276" w:lineRule="auto"/>
        <w:jc w:val="center"/>
        <w:rPr>
          <w:rFonts w:asciiTheme="minorHAnsi" w:eastAsia="Calibri" w:hAnsiTheme="minorHAnsi" w:cstheme="minorHAnsi"/>
          <w:b/>
          <w:bCs/>
          <w:color w:val="000000"/>
          <w:szCs w:val="26"/>
          <w:lang w:val="ro-RO"/>
        </w:rPr>
      </w:pPr>
    </w:p>
    <w:p w14:paraId="16C82DCD" w14:textId="77777777" w:rsidR="002C1149" w:rsidRDefault="002C1149" w:rsidP="002C1149">
      <w:pPr>
        <w:autoSpaceDE w:val="0"/>
        <w:autoSpaceDN w:val="0"/>
        <w:adjustRightInd w:val="0"/>
        <w:spacing w:line="276" w:lineRule="auto"/>
        <w:jc w:val="center"/>
        <w:rPr>
          <w:rFonts w:asciiTheme="minorHAnsi" w:eastAsia="Calibri" w:hAnsiTheme="minorHAnsi" w:cstheme="minorHAnsi"/>
          <w:b/>
          <w:bCs/>
          <w:color w:val="000000"/>
          <w:szCs w:val="26"/>
          <w:lang w:val="ro-RO"/>
        </w:rPr>
      </w:pPr>
    </w:p>
    <w:p w14:paraId="18C1C444" w14:textId="7DFABA40" w:rsidR="002C1149" w:rsidRPr="008347F9" w:rsidRDefault="002C1149" w:rsidP="002C1149">
      <w:pPr>
        <w:autoSpaceDE w:val="0"/>
        <w:autoSpaceDN w:val="0"/>
        <w:adjustRightInd w:val="0"/>
        <w:spacing w:line="276" w:lineRule="auto"/>
        <w:jc w:val="center"/>
        <w:rPr>
          <w:rFonts w:asciiTheme="minorHAnsi" w:eastAsia="Calibri" w:hAnsiTheme="minorHAnsi" w:cstheme="minorHAnsi"/>
          <w:color w:val="000000"/>
          <w:szCs w:val="26"/>
          <w:lang w:val="ro-RO"/>
        </w:rPr>
      </w:pPr>
      <w:r w:rsidRPr="008347F9">
        <w:rPr>
          <w:rFonts w:asciiTheme="minorHAnsi" w:eastAsia="Calibri" w:hAnsiTheme="minorHAnsi" w:cstheme="minorHAnsi"/>
          <w:b/>
          <w:bCs/>
          <w:color w:val="000000"/>
          <w:szCs w:val="26"/>
          <w:lang w:val="ro-RO"/>
        </w:rPr>
        <w:t>ANGAJAMENT</w:t>
      </w:r>
    </w:p>
    <w:p w14:paraId="5C9323A4" w14:textId="77777777" w:rsidR="002C1149" w:rsidRDefault="002C1149" w:rsidP="002C1149">
      <w:pPr>
        <w:autoSpaceDE w:val="0"/>
        <w:autoSpaceDN w:val="0"/>
        <w:adjustRightInd w:val="0"/>
        <w:spacing w:line="276" w:lineRule="auto"/>
        <w:jc w:val="center"/>
        <w:rPr>
          <w:rFonts w:asciiTheme="minorHAnsi" w:eastAsia="Calibri" w:hAnsiTheme="minorHAnsi" w:cstheme="minorHAnsi"/>
          <w:b/>
          <w:bCs/>
          <w:color w:val="000000"/>
          <w:szCs w:val="26"/>
          <w:lang w:val="ro-RO"/>
        </w:rPr>
      </w:pPr>
      <w:r w:rsidRPr="008347F9">
        <w:rPr>
          <w:rFonts w:asciiTheme="minorHAnsi" w:eastAsia="Calibri" w:hAnsiTheme="minorHAnsi" w:cstheme="minorHAnsi"/>
          <w:b/>
          <w:bCs/>
          <w:color w:val="000000"/>
          <w:szCs w:val="26"/>
          <w:lang w:val="ro-RO"/>
        </w:rPr>
        <w:t>de disponibilitate față de activitățile proiectului</w:t>
      </w:r>
    </w:p>
    <w:p w14:paraId="13CB3A99" w14:textId="77777777" w:rsidR="002C1149" w:rsidRPr="008347F9" w:rsidRDefault="002C1149" w:rsidP="002C1149">
      <w:pPr>
        <w:autoSpaceDE w:val="0"/>
        <w:autoSpaceDN w:val="0"/>
        <w:adjustRightInd w:val="0"/>
        <w:spacing w:line="276" w:lineRule="auto"/>
        <w:jc w:val="center"/>
        <w:rPr>
          <w:rFonts w:asciiTheme="minorHAnsi" w:eastAsia="Calibri" w:hAnsiTheme="minorHAnsi" w:cstheme="minorHAnsi"/>
          <w:b/>
          <w:bCs/>
          <w:color w:val="000000"/>
          <w:szCs w:val="26"/>
          <w:lang w:val="ro-RO"/>
        </w:rPr>
      </w:pPr>
      <w:r w:rsidRPr="00321696">
        <w:rPr>
          <w:rFonts w:asciiTheme="minorHAnsi" w:eastAsia="Calibri" w:hAnsiTheme="minorHAnsi" w:cstheme="minorHAnsi"/>
          <w:b/>
          <w:bCs/>
          <w:color w:val="000000"/>
          <w:szCs w:val="26"/>
          <w:lang w:val="ro-RO"/>
        </w:rPr>
        <w:t>SCHIMBUL DE EXPERIENȚĂ ȘI BUNE PRACTICI</w:t>
      </w:r>
    </w:p>
    <w:p w14:paraId="7693C842" w14:textId="77777777" w:rsidR="002C1149" w:rsidRPr="008347F9" w:rsidRDefault="002C1149" w:rsidP="002C1149">
      <w:pPr>
        <w:autoSpaceDE w:val="0"/>
        <w:autoSpaceDN w:val="0"/>
        <w:adjustRightInd w:val="0"/>
        <w:spacing w:line="276" w:lineRule="auto"/>
        <w:jc w:val="center"/>
        <w:rPr>
          <w:rFonts w:asciiTheme="minorHAnsi" w:eastAsia="Calibri" w:hAnsiTheme="minorHAnsi" w:cstheme="minorHAnsi"/>
          <w:color w:val="000000"/>
          <w:szCs w:val="26"/>
          <w:lang w:val="ro-RO"/>
        </w:rPr>
      </w:pPr>
    </w:p>
    <w:p w14:paraId="1E769386" w14:textId="77777777" w:rsidR="002C1149" w:rsidRPr="008347F9" w:rsidRDefault="002C1149" w:rsidP="002C1149">
      <w:pPr>
        <w:spacing w:line="360" w:lineRule="auto"/>
        <w:jc w:val="both"/>
        <w:rPr>
          <w:rFonts w:asciiTheme="minorHAnsi" w:hAnsiTheme="minorHAnsi" w:cstheme="minorHAnsi"/>
          <w:bCs/>
          <w:szCs w:val="26"/>
          <w:lang w:val="ro-RO"/>
        </w:rPr>
      </w:pPr>
      <w:r w:rsidRPr="008347F9">
        <w:rPr>
          <w:rFonts w:asciiTheme="minorHAnsi" w:hAnsiTheme="minorHAnsi" w:cstheme="minorHAnsi"/>
          <w:szCs w:val="26"/>
          <w:lang w:val="ro-RO"/>
        </w:rPr>
        <w:t>Subsemnatul(a) _________________________________________________________, CNP______________________________, candidat la grupul țintă al proiectului POCU/225/4/9/117426 ”</w:t>
      </w:r>
      <w:r w:rsidRPr="008347F9">
        <w:rPr>
          <w:rFonts w:asciiTheme="minorHAnsi" w:hAnsiTheme="minorHAnsi" w:cstheme="minorHAnsi"/>
          <w:b/>
          <w:i/>
          <w:szCs w:val="26"/>
          <w:lang w:val="it-IT"/>
        </w:rPr>
        <w:t>Organizarea de programe de depistare precoce (screening), diagnostic și tratament precoce al tuberculozei, inclusiv al tuberculozei latente”</w:t>
      </w:r>
      <w:r w:rsidRPr="008347F9">
        <w:rPr>
          <w:rFonts w:asciiTheme="minorHAnsi" w:eastAsia="ヒラギノ角ゴ Pro W3" w:hAnsiTheme="minorHAnsi" w:cstheme="minorHAnsi"/>
          <w:szCs w:val="26"/>
          <w:lang w:val="ro-RO"/>
        </w:rPr>
        <w:t xml:space="preserve"> cod</w:t>
      </w:r>
      <w:r w:rsidRPr="008347F9">
        <w:rPr>
          <w:rFonts w:asciiTheme="minorHAnsi" w:hAnsiTheme="minorHAnsi" w:cstheme="minorHAnsi"/>
          <w:bCs/>
          <w:szCs w:val="26"/>
          <w:lang w:val="ro-RO"/>
        </w:rPr>
        <w:t xml:space="preserve"> SMIS2014+: 117426, </w:t>
      </w:r>
      <w:r w:rsidRPr="008347F9">
        <w:rPr>
          <w:rFonts w:asciiTheme="minorHAnsi" w:hAnsiTheme="minorHAnsi" w:cstheme="minorHAnsi"/>
          <w:szCs w:val="26"/>
          <w:lang w:val="ro-RO"/>
        </w:rPr>
        <w:t xml:space="preserve">declar pe propria răspundere că am fost informat(ă) despre obiectivele și activitățile proiectului, și mă angajez să respect cerințele programului, să particip la toate activitățile care îmi revin și sa întocmesc toate documentele solicitate, în cadrul </w:t>
      </w:r>
      <w:r w:rsidRPr="001B7F89">
        <w:rPr>
          <w:rFonts w:asciiTheme="minorHAnsi" w:hAnsiTheme="minorHAnsi" w:cstheme="minorHAnsi"/>
          <w:szCs w:val="26"/>
          <w:lang w:val="ro-RO"/>
        </w:rPr>
        <w:t>A.2.3 schimb de experiența/ schimb de bune practici</w:t>
      </w:r>
      <w:r>
        <w:rPr>
          <w:rFonts w:asciiTheme="minorHAnsi" w:hAnsiTheme="minorHAnsi" w:cstheme="minorHAnsi"/>
          <w:szCs w:val="26"/>
          <w:lang w:val="ro-RO"/>
        </w:rPr>
        <w:t>, in perioada 28 septembrie- 2 octombrie 2022</w:t>
      </w:r>
    </w:p>
    <w:p w14:paraId="460645C9" w14:textId="77777777" w:rsidR="002C1149" w:rsidRPr="008347F9" w:rsidRDefault="002C1149" w:rsidP="002C1149">
      <w:pPr>
        <w:tabs>
          <w:tab w:val="left" w:pos="1567"/>
        </w:tabs>
        <w:jc w:val="both"/>
        <w:rPr>
          <w:rFonts w:asciiTheme="minorHAnsi" w:hAnsiTheme="minorHAnsi" w:cstheme="minorHAnsi"/>
          <w:szCs w:val="26"/>
          <w:lang w:val="ro-RO"/>
        </w:rPr>
      </w:pPr>
    </w:p>
    <w:p w14:paraId="79AFFC25" w14:textId="77777777" w:rsidR="002C1149" w:rsidRPr="008347F9" w:rsidRDefault="002C1149" w:rsidP="002C1149">
      <w:pPr>
        <w:tabs>
          <w:tab w:val="left" w:pos="1567"/>
        </w:tabs>
        <w:jc w:val="both"/>
        <w:rPr>
          <w:rFonts w:asciiTheme="minorHAnsi" w:hAnsiTheme="minorHAnsi" w:cstheme="minorHAnsi"/>
          <w:szCs w:val="26"/>
          <w:lang w:val="ro-RO"/>
        </w:rPr>
      </w:pPr>
      <w:r w:rsidRPr="008347F9">
        <w:rPr>
          <w:rFonts w:asciiTheme="minorHAnsi" w:hAnsiTheme="minorHAnsi" w:cstheme="minorHAnsi"/>
          <w:szCs w:val="26"/>
          <w:lang w:val="ro-RO"/>
        </w:rPr>
        <w:t>Data:</w:t>
      </w:r>
    </w:p>
    <w:p w14:paraId="6F690642" w14:textId="77777777" w:rsidR="002C1149" w:rsidRPr="008347F9" w:rsidRDefault="002C1149" w:rsidP="002C1149">
      <w:pPr>
        <w:tabs>
          <w:tab w:val="left" w:pos="1567"/>
        </w:tabs>
        <w:jc w:val="right"/>
        <w:rPr>
          <w:rFonts w:asciiTheme="minorHAnsi" w:hAnsiTheme="minorHAnsi" w:cstheme="minorHAnsi"/>
          <w:szCs w:val="26"/>
          <w:lang w:val="ro-RO"/>
        </w:rPr>
      </w:pPr>
      <w:r w:rsidRPr="008347F9">
        <w:rPr>
          <w:rFonts w:asciiTheme="minorHAnsi" w:hAnsiTheme="minorHAnsi" w:cstheme="minorHAnsi"/>
          <w:szCs w:val="26"/>
          <w:lang w:val="ro-RO"/>
        </w:rPr>
        <w:t xml:space="preserve">Nume, prenume și semnătura: </w:t>
      </w:r>
    </w:p>
    <w:p w14:paraId="2B2204B2" w14:textId="77777777" w:rsidR="002C1149" w:rsidRPr="008347F9" w:rsidRDefault="002C1149" w:rsidP="002C1149">
      <w:pPr>
        <w:tabs>
          <w:tab w:val="left" w:pos="1567"/>
        </w:tabs>
        <w:jc w:val="right"/>
        <w:rPr>
          <w:rFonts w:asciiTheme="minorHAnsi" w:hAnsiTheme="minorHAnsi" w:cstheme="minorHAnsi"/>
          <w:szCs w:val="26"/>
          <w:lang w:val="ro-RO"/>
        </w:rPr>
      </w:pPr>
      <w:r w:rsidRPr="008347F9">
        <w:rPr>
          <w:rFonts w:asciiTheme="minorHAnsi" w:hAnsiTheme="minorHAnsi" w:cstheme="minorHAnsi"/>
          <w:szCs w:val="26"/>
          <w:lang w:val="ro-RO"/>
        </w:rPr>
        <w:t>______________________________________________</w:t>
      </w:r>
    </w:p>
    <w:p w14:paraId="531AD7BC" w14:textId="77777777" w:rsidR="002C1149" w:rsidRPr="008347F9" w:rsidRDefault="002C1149" w:rsidP="002C1149">
      <w:pPr>
        <w:spacing w:line="360" w:lineRule="auto"/>
        <w:jc w:val="both"/>
        <w:rPr>
          <w:rFonts w:asciiTheme="minorHAnsi" w:hAnsiTheme="minorHAnsi" w:cstheme="minorHAnsi"/>
        </w:rPr>
      </w:pPr>
    </w:p>
    <w:p w14:paraId="47D3348B" w14:textId="77777777" w:rsidR="002C1149" w:rsidRPr="00ED7B6C" w:rsidRDefault="002C1149" w:rsidP="002C1149">
      <w:pPr>
        <w:pStyle w:val="Default"/>
        <w:spacing w:line="276" w:lineRule="auto"/>
        <w:jc w:val="center"/>
        <w:rPr>
          <w:rFonts w:asciiTheme="minorHAnsi" w:hAnsiTheme="minorHAnsi" w:cstheme="minorHAnsi"/>
          <w:szCs w:val="26"/>
          <w:lang w:val="ro-RO"/>
        </w:rPr>
      </w:pPr>
    </w:p>
    <w:p w14:paraId="0C938BE5" w14:textId="77777777" w:rsidR="002C1149" w:rsidRPr="00ED7B6C" w:rsidRDefault="002C1149" w:rsidP="002C1149">
      <w:pPr>
        <w:pStyle w:val="Default"/>
        <w:spacing w:line="276" w:lineRule="auto"/>
        <w:jc w:val="center"/>
        <w:rPr>
          <w:rFonts w:asciiTheme="minorHAnsi" w:hAnsiTheme="minorHAnsi" w:cstheme="minorHAnsi"/>
          <w:szCs w:val="26"/>
          <w:lang w:val="ro-RO"/>
        </w:rPr>
      </w:pPr>
    </w:p>
    <w:p w14:paraId="136A8A0A" w14:textId="77777777" w:rsidR="002C1149" w:rsidRPr="00ED7B6C" w:rsidRDefault="002C1149" w:rsidP="002C1149">
      <w:pPr>
        <w:pStyle w:val="Default"/>
        <w:spacing w:line="276" w:lineRule="auto"/>
        <w:jc w:val="center"/>
        <w:rPr>
          <w:rFonts w:asciiTheme="minorHAnsi" w:hAnsiTheme="minorHAnsi" w:cstheme="minorHAnsi"/>
          <w:szCs w:val="26"/>
          <w:lang w:val="ro-RO"/>
        </w:rPr>
      </w:pPr>
    </w:p>
    <w:p w14:paraId="793E5DCC" w14:textId="77777777" w:rsidR="002C1149" w:rsidRPr="00ED7B6C" w:rsidRDefault="002C1149" w:rsidP="002C1149">
      <w:pPr>
        <w:pStyle w:val="Default"/>
        <w:spacing w:line="276" w:lineRule="auto"/>
        <w:jc w:val="center"/>
        <w:rPr>
          <w:rFonts w:asciiTheme="minorHAnsi" w:hAnsiTheme="minorHAnsi" w:cstheme="minorHAnsi"/>
          <w:szCs w:val="26"/>
          <w:lang w:val="ro-RO"/>
        </w:rPr>
      </w:pPr>
    </w:p>
    <w:p w14:paraId="68A155D7" w14:textId="77777777" w:rsidR="002C1149" w:rsidRPr="00ED7B6C" w:rsidRDefault="002C1149" w:rsidP="002C1149">
      <w:pPr>
        <w:pStyle w:val="Default"/>
        <w:spacing w:line="276" w:lineRule="auto"/>
        <w:jc w:val="center"/>
        <w:rPr>
          <w:rFonts w:asciiTheme="minorHAnsi" w:hAnsiTheme="minorHAnsi" w:cstheme="minorHAnsi"/>
          <w:szCs w:val="26"/>
          <w:lang w:val="ro-RO"/>
        </w:rPr>
      </w:pPr>
    </w:p>
    <w:p w14:paraId="42C0E65F" w14:textId="67D54597" w:rsidR="0012563E" w:rsidRPr="008C5442" w:rsidRDefault="0012563E" w:rsidP="002C1149">
      <w:pPr>
        <w:pStyle w:val="Default"/>
        <w:spacing w:line="276" w:lineRule="auto"/>
        <w:jc w:val="center"/>
        <w:rPr>
          <w:rFonts w:ascii="Trebuchet MS" w:hAnsi="Trebuchet MS"/>
        </w:rPr>
      </w:pPr>
    </w:p>
    <w:sectPr w:rsidR="0012563E" w:rsidRPr="008C5442" w:rsidSect="006E7BCB">
      <w:headerReference w:type="default" r:id="rId8"/>
      <w:footerReference w:type="default" r:id="rId9"/>
      <w:pgSz w:w="11906" w:h="16838"/>
      <w:pgMar w:top="1418" w:right="1106" w:bottom="1418" w:left="1418" w:header="270" w:footer="2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626D4" w14:textId="77777777" w:rsidR="00223931" w:rsidRDefault="00223931" w:rsidP="005F1B76">
      <w:r>
        <w:separator/>
      </w:r>
    </w:p>
  </w:endnote>
  <w:endnote w:type="continuationSeparator" w:id="0">
    <w:p w14:paraId="5219D1D6" w14:textId="77777777" w:rsidR="00223931" w:rsidRDefault="00223931" w:rsidP="005F1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Bold Italic">
    <w:panose1 w:val="020B0704020202090204"/>
    <w:charset w:val="00"/>
    <w:family w:val="auto"/>
    <w:pitch w:val="variable"/>
    <w:sig w:usb0="E0000AFF" w:usb1="00007843" w:usb2="00000001" w:usb3="00000000" w:csb0="000001BF" w:csb1="00000000"/>
  </w:font>
  <w:font w:name="Lucida Grande">
    <w:altName w:val="Arial"/>
    <w:charset w:val="00"/>
    <w:family w:val="auto"/>
    <w:pitch w:val="variable"/>
    <w:sig w:usb0="00000000" w:usb1="5000A1FF" w:usb2="00000000" w:usb3="00000000" w:csb0="000001B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ECC83" w14:textId="77777777" w:rsidR="007E1981" w:rsidRDefault="007E1981" w:rsidP="00CA1EF8">
    <w:pPr>
      <w:pStyle w:val="Footer"/>
      <w:ind w:left="-993" w:right="-995"/>
      <w:jc w:val="center"/>
      <w:rPr>
        <w:rStyle w:val="PageNumber"/>
      </w:rPr>
    </w:pPr>
  </w:p>
  <w:p w14:paraId="4C5DD293" w14:textId="091AEE37" w:rsidR="00F9195C" w:rsidRDefault="00E32325" w:rsidP="005A5693">
    <w:pPr>
      <w:pStyle w:val="Footer"/>
      <w:ind w:left="-993" w:right="-995"/>
      <w:jc w:val="center"/>
      <w:rPr>
        <w:rStyle w:val="PageNumber"/>
      </w:rPr>
    </w:pPr>
    <w:r>
      <w:rPr>
        <w:noProof/>
      </w:rPr>
      <w:drawing>
        <wp:inline distT="0" distB="0" distL="0" distR="0" wp14:anchorId="69315F5D" wp14:editId="1495C139">
          <wp:extent cx="6399112" cy="782427"/>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_02.jpg"/>
                  <pic:cNvPicPr/>
                </pic:nvPicPr>
                <pic:blipFill>
                  <a:blip r:embed="rId1">
                    <a:extLst>
                      <a:ext uri="{28A0092B-C50C-407E-A947-70E740481C1C}">
                        <a14:useLocalDpi xmlns:a14="http://schemas.microsoft.com/office/drawing/2010/main" val="0"/>
                      </a:ext>
                    </a:extLst>
                  </a:blip>
                  <a:stretch>
                    <a:fillRect/>
                  </a:stretch>
                </pic:blipFill>
                <pic:spPr>
                  <a:xfrm>
                    <a:off x="0" y="0"/>
                    <a:ext cx="6404712" cy="783112"/>
                  </a:xfrm>
                  <a:prstGeom prst="rect">
                    <a:avLst/>
                  </a:prstGeom>
                </pic:spPr>
              </pic:pic>
            </a:graphicData>
          </a:graphic>
        </wp:inline>
      </w:drawing>
    </w:r>
  </w:p>
  <w:p w14:paraId="30C1439B" w14:textId="2591B804" w:rsidR="00F9195C" w:rsidRDefault="00F9195C" w:rsidP="007E1981">
    <w:pPr>
      <w:pStyle w:val="Footer"/>
      <w:ind w:left="-709"/>
      <w:jc w:val="right"/>
    </w:pPr>
    <w:r>
      <w:rPr>
        <w:rStyle w:val="PageNumber"/>
      </w:rPr>
      <w:fldChar w:fldCharType="begin"/>
    </w:r>
    <w:r>
      <w:rPr>
        <w:rStyle w:val="PageNumber"/>
      </w:rPr>
      <w:instrText xml:space="preserve"> PAGE </w:instrText>
    </w:r>
    <w:r>
      <w:rPr>
        <w:rStyle w:val="PageNumber"/>
      </w:rPr>
      <w:fldChar w:fldCharType="separate"/>
    </w:r>
    <w:r w:rsidR="00592E52">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1276E" w14:textId="77777777" w:rsidR="00223931" w:rsidRDefault="00223931" w:rsidP="005F1B76">
      <w:r>
        <w:separator/>
      </w:r>
    </w:p>
  </w:footnote>
  <w:footnote w:type="continuationSeparator" w:id="0">
    <w:p w14:paraId="6C325F18" w14:textId="77777777" w:rsidR="00223931" w:rsidRDefault="00223931" w:rsidP="005F1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C667" w14:textId="17BE8538" w:rsidR="00F9195C" w:rsidRPr="00452343" w:rsidRDefault="00C33B7B" w:rsidP="006E7BCB">
    <w:pPr>
      <w:pStyle w:val="Header"/>
      <w:jc w:val="center"/>
    </w:pPr>
    <w:r>
      <w:rPr>
        <w:noProof/>
      </w:rPr>
      <w:drawing>
        <wp:inline distT="0" distB="0" distL="0" distR="0" wp14:anchorId="03096976" wp14:editId="2E7E182D">
          <wp:extent cx="5957570" cy="1060450"/>
          <wp:effectExtent l="0" t="0" r="5080" b="635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stretch>
                    <a:fillRect/>
                  </a:stretch>
                </pic:blipFill>
                <pic:spPr>
                  <a:xfrm>
                    <a:off x="0" y="0"/>
                    <a:ext cx="5957570" cy="1060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5E27"/>
    <w:multiLevelType w:val="hybridMultilevel"/>
    <w:tmpl w:val="C6AA1378"/>
    <w:lvl w:ilvl="0" w:tplc="11F428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9786B"/>
    <w:multiLevelType w:val="hybridMultilevel"/>
    <w:tmpl w:val="12E6661A"/>
    <w:lvl w:ilvl="0" w:tplc="5A480770">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2" w15:restartNumberingAfterBreak="0">
    <w:nsid w:val="04803F03"/>
    <w:multiLevelType w:val="hybridMultilevel"/>
    <w:tmpl w:val="F894CDE4"/>
    <w:lvl w:ilvl="0" w:tplc="802EEEE2">
      <w:start w:val="1"/>
      <w:numFmt w:val="decimal"/>
      <w:lvlText w:val="%1)"/>
      <w:lvlJc w:val="left"/>
      <w:pPr>
        <w:ind w:left="720" w:hanging="360"/>
      </w:pPr>
      <w:rPr>
        <w:rFonts w:cs="Arial" w:hint="default"/>
        <w:b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D6F1E"/>
    <w:multiLevelType w:val="hybridMultilevel"/>
    <w:tmpl w:val="52FE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E3607"/>
    <w:multiLevelType w:val="hybridMultilevel"/>
    <w:tmpl w:val="B1E2A832"/>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7857F5"/>
    <w:multiLevelType w:val="hybridMultilevel"/>
    <w:tmpl w:val="2362D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11A3C"/>
    <w:multiLevelType w:val="hybridMultilevel"/>
    <w:tmpl w:val="DC4E3C9C"/>
    <w:lvl w:ilvl="0" w:tplc="BE4CE78E">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C21542"/>
    <w:multiLevelType w:val="hybridMultilevel"/>
    <w:tmpl w:val="F378DD5C"/>
    <w:lvl w:ilvl="0" w:tplc="515CBB1E">
      <w:start w:val="1"/>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8541011"/>
    <w:multiLevelType w:val="hybridMultilevel"/>
    <w:tmpl w:val="49F0D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2D30ED"/>
    <w:multiLevelType w:val="hybridMultilevel"/>
    <w:tmpl w:val="66F6783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475E22"/>
    <w:multiLevelType w:val="hybridMultilevel"/>
    <w:tmpl w:val="F894CDE4"/>
    <w:lvl w:ilvl="0" w:tplc="802EEEE2">
      <w:start w:val="1"/>
      <w:numFmt w:val="decimal"/>
      <w:lvlText w:val="%1)"/>
      <w:lvlJc w:val="left"/>
      <w:pPr>
        <w:ind w:left="720" w:hanging="360"/>
      </w:pPr>
      <w:rPr>
        <w:rFonts w:cs="Arial" w:hint="default"/>
        <w:b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2C0801"/>
    <w:multiLevelType w:val="hybridMultilevel"/>
    <w:tmpl w:val="7F52E7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114139F"/>
    <w:multiLevelType w:val="hybridMultilevel"/>
    <w:tmpl w:val="F3F0DD8E"/>
    <w:lvl w:ilvl="0" w:tplc="73D6553C">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9630AF"/>
    <w:multiLevelType w:val="hybridMultilevel"/>
    <w:tmpl w:val="C6AA1378"/>
    <w:lvl w:ilvl="0" w:tplc="11F428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6E1E60"/>
    <w:multiLevelType w:val="multilevel"/>
    <w:tmpl w:val="22A0B3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EF73A3"/>
    <w:multiLevelType w:val="hybridMultilevel"/>
    <w:tmpl w:val="77BE3098"/>
    <w:lvl w:ilvl="0" w:tplc="936E5EC8">
      <w:numFmt w:val="bullet"/>
      <w:lvlText w:val="-"/>
      <w:lvlJc w:val="left"/>
      <w:pPr>
        <w:ind w:left="720" w:hanging="360"/>
      </w:pPr>
      <w:rPr>
        <w:rFonts w:ascii="Trebuchet MS" w:eastAsia="Calibri" w:hAnsi="Trebuchet MS" w:cstheme="minorHAns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CA4314"/>
    <w:multiLevelType w:val="multilevel"/>
    <w:tmpl w:val="431E58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5E79E1"/>
    <w:multiLevelType w:val="hybridMultilevel"/>
    <w:tmpl w:val="557AA990"/>
    <w:lvl w:ilvl="0" w:tplc="651A2CC8">
      <w:numFmt w:val="bullet"/>
      <w:lvlText w:val="-"/>
      <w:lvlJc w:val="left"/>
      <w:pPr>
        <w:ind w:left="1080" w:hanging="360"/>
      </w:pPr>
      <w:rPr>
        <w:rFonts w:ascii="Trebuchet MS" w:eastAsiaTheme="minorHAnsi" w:hAnsi="Trebuchet M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B4678A2"/>
    <w:multiLevelType w:val="hybridMultilevel"/>
    <w:tmpl w:val="790C3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4C311FC"/>
    <w:multiLevelType w:val="hybridMultilevel"/>
    <w:tmpl w:val="901AAFC6"/>
    <w:lvl w:ilvl="0" w:tplc="AD6EE930">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972F36"/>
    <w:multiLevelType w:val="hybridMultilevel"/>
    <w:tmpl w:val="C0029AC8"/>
    <w:lvl w:ilvl="0" w:tplc="5252A606">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EC633E"/>
    <w:multiLevelType w:val="hybridMultilevel"/>
    <w:tmpl w:val="7BFE22BE"/>
    <w:lvl w:ilvl="0" w:tplc="82CA0134">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3552642">
    <w:abstractNumId w:val="4"/>
  </w:num>
  <w:num w:numId="2" w16cid:durableId="2110543961">
    <w:abstractNumId w:val="9"/>
  </w:num>
  <w:num w:numId="3" w16cid:durableId="1619339772">
    <w:abstractNumId w:val="8"/>
  </w:num>
  <w:num w:numId="4" w16cid:durableId="1734157155">
    <w:abstractNumId w:val="7"/>
  </w:num>
  <w:num w:numId="5" w16cid:durableId="1739864381">
    <w:abstractNumId w:val="16"/>
  </w:num>
  <w:num w:numId="6" w16cid:durableId="1404334438">
    <w:abstractNumId w:val="14"/>
  </w:num>
  <w:num w:numId="7" w16cid:durableId="710616428">
    <w:abstractNumId w:val="19"/>
  </w:num>
  <w:num w:numId="8" w16cid:durableId="672879773">
    <w:abstractNumId w:val="17"/>
  </w:num>
  <w:num w:numId="9" w16cid:durableId="1756707950">
    <w:abstractNumId w:val="6"/>
  </w:num>
  <w:num w:numId="10" w16cid:durableId="1512330762">
    <w:abstractNumId w:val="1"/>
  </w:num>
  <w:num w:numId="11" w16cid:durableId="1366371086">
    <w:abstractNumId w:val="0"/>
  </w:num>
  <w:num w:numId="12" w16cid:durableId="1206674694">
    <w:abstractNumId w:val="21"/>
  </w:num>
  <w:num w:numId="13" w16cid:durableId="1971592314">
    <w:abstractNumId w:val="20"/>
  </w:num>
  <w:num w:numId="14" w16cid:durableId="13073455">
    <w:abstractNumId w:val="18"/>
  </w:num>
  <w:num w:numId="15" w16cid:durableId="804080076">
    <w:abstractNumId w:val="11"/>
  </w:num>
  <w:num w:numId="16" w16cid:durableId="345643603">
    <w:abstractNumId w:val="13"/>
  </w:num>
  <w:num w:numId="17" w16cid:durableId="1942759375">
    <w:abstractNumId w:val="12"/>
  </w:num>
  <w:num w:numId="18" w16cid:durableId="1778986137">
    <w:abstractNumId w:val="3"/>
  </w:num>
  <w:num w:numId="19" w16cid:durableId="16541819">
    <w:abstractNumId w:val="2"/>
  </w:num>
  <w:num w:numId="20" w16cid:durableId="1095519812">
    <w:abstractNumId w:val="10"/>
  </w:num>
  <w:num w:numId="21" w16cid:durableId="642545050">
    <w:abstractNumId w:val="15"/>
  </w:num>
  <w:num w:numId="22" w16cid:durableId="730919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8B6"/>
    <w:rsid w:val="00016E61"/>
    <w:rsid w:val="00046C50"/>
    <w:rsid w:val="000A5337"/>
    <w:rsid w:val="000B62E8"/>
    <w:rsid w:val="000D11C2"/>
    <w:rsid w:val="000F20D5"/>
    <w:rsid w:val="00114031"/>
    <w:rsid w:val="00120EE8"/>
    <w:rsid w:val="0012563E"/>
    <w:rsid w:val="0016162B"/>
    <w:rsid w:val="0017118B"/>
    <w:rsid w:val="001B2FAD"/>
    <w:rsid w:val="001C64AA"/>
    <w:rsid w:val="001D40DF"/>
    <w:rsid w:val="001E71EA"/>
    <w:rsid w:val="001F70EC"/>
    <w:rsid w:val="00206283"/>
    <w:rsid w:val="00223931"/>
    <w:rsid w:val="00243344"/>
    <w:rsid w:val="002437CF"/>
    <w:rsid w:val="00245AD4"/>
    <w:rsid w:val="002A7F59"/>
    <w:rsid w:val="002C1149"/>
    <w:rsid w:val="002C5A2B"/>
    <w:rsid w:val="002E5959"/>
    <w:rsid w:val="002F0AAE"/>
    <w:rsid w:val="00300FDC"/>
    <w:rsid w:val="00335992"/>
    <w:rsid w:val="0037788E"/>
    <w:rsid w:val="0038191F"/>
    <w:rsid w:val="00390CF0"/>
    <w:rsid w:val="003A089A"/>
    <w:rsid w:val="003B5BCE"/>
    <w:rsid w:val="003B5CDE"/>
    <w:rsid w:val="003B6A09"/>
    <w:rsid w:val="00400BFA"/>
    <w:rsid w:val="00405FA4"/>
    <w:rsid w:val="0041400E"/>
    <w:rsid w:val="0045168D"/>
    <w:rsid w:val="00452343"/>
    <w:rsid w:val="004A3AA2"/>
    <w:rsid w:val="004C3949"/>
    <w:rsid w:val="004F069A"/>
    <w:rsid w:val="00592E52"/>
    <w:rsid w:val="005A5693"/>
    <w:rsid w:val="005D6A4E"/>
    <w:rsid w:val="005E7AC0"/>
    <w:rsid w:val="005F1B76"/>
    <w:rsid w:val="00626155"/>
    <w:rsid w:val="006370D9"/>
    <w:rsid w:val="00646953"/>
    <w:rsid w:val="00654D2C"/>
    <w:rsid w:val="006A168B"/>
    <w:rsid w:val="006B3024"/>
    <w:rsid w:val="006E7BCB"/>
    <w:rsid w:val="00700794"/>
    <w:rsid w:val="007152E7"/>
    <w:rsid w:val="00716552"/>
    <w:rsid w:val="007204D5"/>
    <w:rsid w:val="007408EF"/>
    <w:rsid w:val="007424E1"/>
    <w:rsid w:val="00766165"/>
    <w:rsid w:val="00784BAE"/>
    <w:rsid w:val="007B52A5"/>
    <w:rsid w:val="007C51F2"/>
    <w:rsid w:val="007E1981"/>
    <w:rsid w:val="007E35F4"/>
    <w:rsid w:val="008228B6"/>
    <w:rsid w:val="008777BE"/>
    <w:rsid w:val="0089416E"/>
    <w:rsid w:val="008C5442"/>
    <w:rsid w:val="00920614"/>
    <w:rsid w:val="00960340"/>
    <w:rsid w:val="009A2A40"/>
    <w:rsid w:val="009C4332"/>
    <w:rsid w:val="009C691F"/>
    <w:rsid w:val="009D56C4"/>
    <w:rsid w:val="00A26178"/>
    <w:rsid w:val="00A45C65"/>
    <w:rsid w:val="00A46FE2"/>
    <w:rsid w:val="00A47077"/>
    <w:rsid w:val="00A71807"/>
    <w:rsid w:val="00A86048"/>
    <w:rsid w:val="00B119C5"/>
    <w:rsid w:val="00B11FEB"/>
    <w:rsid w:val="00B20559"/>
    <w:rsid w:val="00BD2F58"/>
    <w:rsid w:val="00BF558F"/>
    <w:rsid w:val="00C01E4A"/>
    <w:rsid w:val="00C33B7B"/>
    <w:rsid w:val="00C7680A"/>
    <w:rsid w:val="00CA1EF8"/>
    <w:rsid w:val="00CC1702"/>
    <w:rsid w:val="00CD7A07"/>
    <w:rsid w:val="00CE25C5"/>
    <w:rsid w:val="00D03AD0"/>
    <w:rsid w:val="00D300B1"/>
    <w:rsid w:val="00D430CC"/>
    <w:rsid w:val="00D73E75"/>
    <w:rsid w:val="00D77A9E"/>
    <w:rsid w:val="00D8409B"/>
    <w:rsid w:val="00DC6BC9"/>
    <w:rsid w:val="00E32325"/>
    <w:rsid w:val="00E86196"/>
    <w:rsid w:val="00EA5578"/>
    <w:rsid w:val="00EB5079"/>
    <w:rsid w:val="00EB523B"/>
    <w:rsid w:val="00F03640"/>
    <w:rsid w:val="00F15488"/>
    <w:rsid w:val="00F53976"/>
    <w:rsid w:val="00F651F4"/>
    <w:rsid w:val="00F87F6E"/>
    <w:rsid w:val="00F9195C"/>
    <w:rsid w:val="00FA25C7"/>
    <w:rsid w:val="00FA6F42"/>
    <w:rsid w:val="00FB606A"/>
    <w:rsid w:val="00FD0AC5"/>
    <w:rsid w:val="00FE19E9"/>
    <w:rsid w:val="00FE22EB"/>
    <w:rsid w:val="00FE334F"/>
    <w:rsid w:val="00FF52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21EF37"/>
  <w15:docId w15:val="{A868BEFC-8D32-48A9-B9A7-546A53B37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B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B7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F1B76"/>
  </w:style>
  <w:style w:type="paragraph" w:styleId="Footer">
    <w:name w:val="footer"/>
    <w:basedOn w:val="Normal"/>
    <w:link w:val="FooterChar"/>
    <w:uiPriority w:val="99"/>
    <w:unhideWhenUsed/>
    <w:rsid w:val="005F1B7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F1B76"/>
  </w:style>
  <w:style w:type="paragraph" w:customStyle="1" w:styleId="Default">
    <w:name w:val="Default"/>
    <w:rsid w:val="005F1B76"/>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5F1B76"/>
    <w:pPr>
      <w:spacing w:after="0" w:line="240" w:lineRule="auto"/>
    </w:pPr>
    <w:rPr>
      <w:rFonts w:ascii="Calibri" w:eastAsia="Calibri" w:hAnsi="Calibri" w:cs="Times New Roman"/>
    </w:rPr>
  </w:style>
  <w:style w:type="paragraph" w:styleId="ListParagraph">
    <w:name w:val="List Paragraph"/>
    <w:basedOn w:val="Normal"/>
    <w:uiPriority w:val="34"/>
    <w:qFormat/>
    <w:rsid w:val="0012563E"/>
    <w:pPr>
      <w:spacing w:after="200" w:line="276" w:lineRule="auto"/>
      <w:ind w:left="720"/>
      <w:contextualSpacing/>
    </w:pPr>
    <w:rPr>
      <w:rFonts w:ascii="Calibri" w:eastAsia="Calibri" w:hAnsi="Calibri"/>
      <w:sz w:val="22"/>
      <w:szCs w:val="22"/>
      <w:lang w:val="ro-RO"/>
    </w:rPr>
  </w:style>
  <w:style w:type="paragraph" w:customStyle="1" w:styleId="Heading3A">
    <w:name w:val="Heading 3 A"/>
    <w:next w:val="Normal"/>
    <w:rsid w:val="0012563E"/>
    <w:pPr>
      <w:keepNext/>
      <w:spacing w:before="240" w:after="60" w:line="276" w:lineRule="auto"/>
      <w:outlineLvl w:val="2"/>
    </w:pPr>
    <w:rPr>
      <w:rFonts w:ascii="Arial Bold" w:eastAsia="ヒラギノ角ゴ Pro W3" w:hAnsi="Arial Bold" w:cs="Times New Roman"/>
      <w:color w:val="000000"/>
      <w:sz w:val="26"/>
      <w:szCs w:val="20"/>
    </w:rPr>
  </w:style>
  <w:style w:type="paragraph" w:customStyle="1" w:styleId="Heading2A">
    <w:name w:val="Heading 2 A"/>
    <w:next w:val="Normal"/>
    <w:rsid w:val="0012563E"/>
    <w:pPr>
      <w:keepNext/>
      <w:spacing w:before="240" w:after="60" w:line="276" w:lineRule="auto"/>
      <w:outlineLvl w:val="1"/>
    </w:pPr>
    <w:rPr>
      <w:rFonts w:ascii="Arial Bold Italic" w:eastAsia="ヒラギノ角ゴ Pro W3" w:hAnsi="Arial Bold Italic" w:cs="Times New Roman"/>
      <w:color w:val="000000"/>
      <w:sz w:val="28"/>
      <w:szCs w:val="20"/>
    </w:rPr>
  </w:style>
  <w:style w:type="character" w:customStyle="1" w:styleId="reference">
    <w:name w:val="reference"/>
    <w:basedOn w:val="DefaultParagraphFont"/>
    <w:rsid w:val="00B119C5"/>
  </w:style>
  <w:style w:type="character" w:customStyle="1" w:styleId="refauthors">
    <w:name w:val="refauthors"/>
    <w:basedOn w:val="DefaultParagraphFont"/>
    <w:rsid w:val="00B119C5"/>
  </w:style>
  <w:style w:type="character" w:customStyle="1" w:styleId="reftitle">
    <w:name w:val="reftitle"/>
    <w:basedOn w:val="DefaultParagraphFont"/>
    <w:rsid w:val="00B119C5"/>
  </w:style>
  <w:style w:type="character" w:customStyle="1" w:styleId="refseriestitle">
    <w:name w:val="refseriestitle"/>
    <w:basedOn w:val="DefaultParagraphFont"/>
    <w:rsid w:val="00B119C5"/>
  </w:style>
  <w:style w:type="character" w:customStyle="1" w:styleId="refseriesdate">
    <w:name w:val="refseriesdate"/>
    <w:basedOn w:val="DefaultParagraphFont"/>
    <w:rsid w:val="00B119C5"/>
  </w:style>
  <w:style w:type="character" w:customStyle="1" w:styleId="refseriesvolume">
    <w:name w:val="refseriesvolume"/>
    <w:basedOn w:val="DefaultParagraphFont"/>
    <w:rsid w:val="00B119C5"/>
  </w:style>
  <w:style w:type="character" w:customStyle="1" w:styleId="refpages">
    <w:name w:val="refpages"/>
    <w:basedOn w:val="DefaultParagraphFont"/>
    <w:rsid w:val="00B119C5"/>
  </w:style>
  <w:style w:type="character" w:styleId="Hyperlink">
    <w:name w:val="Hyperlink"/>
    <w:basedOn w:val="DefaultParagraphFont"/>
    <w:uiPriority w:val="99"/>
    <w:unhideWhenUsed/>
    <w:rsid w:val="00B119C5"/>
    <w:rPr>
      <w:color w:val="0000FF"/>
      <w:u w:val="single"/>
    </w:rPr>
  </w:style>
  <w:style w:type="character" w:styleId="FollowedHyperlink">
    <w:name w:val="FollowedHyperlink"/>
    <w:basedOn w:val="DefaultParagraphFont"/>
    <w:uiPriority w:val="99"/>
    <w:semiHidden/>
    <w:unhideWhenUsed/>
    <w:rsid w:val="00B119C5"/>
    <w:rPr>
      <w:color w:val="800080"/>
      <w:u w:val="single"/>
    </w:rPr>
  </w:style>
  <w:style w:type="character" w:customStyle="1" w:styleId="artnumber">
    <w:name w:val="artnumber"/>
    <w:basedOn w:val="DefaultParagraphFont"/>
    <w:rsid w:val="00B119C5"/>
  </w:style>
  <w:style w:type="paragraph" w:styleId="NormalWeb">
    <w:name w:val="Normal (Web)"/>
    <w:basedOn w:val="Normal"/>
    <w:uiPriority w:val="99"/>
    <w:unhideWhenUsed/>
    <w:rsid w:val="004A3AA2"/>
    <w:pPr>
      <w:spacing w:before="100" w:beforeAutospacing="1" w:after="100" w:afterAutospacing="1"/>
    </w:pPr>
  </w:style>
  <w:style w:type="character" w:customStyle="1" w:styleId="nlmarticle-title">
    <w:name w:val="nlm_article-title"/>
    <w:basedOn w:val="DefaultParagraphFont"/>
    <w:rsid w:val="004A3AA2"/>
  </w:style>
  <w:style w:type="character" w:customStyle="1" w:styleId="nlmfpage">
    <w:name w:val="nlm_fpage"/>
    <w:basedOn w:val="DefaultParagraphFont"/>
    <w:rsid w:val="004A3AA2"/>
  </w:style>
  <w:style w:type="character" w:customStyle="1" w:styleId="nlmlpage">
    <w:name w:val="nlm_lpage"/>
    <w:basedOn w:val="DefaultParagraphFont"/>
    <w:rsid w:val="004A3AA2"/>
  </w:style>
  <w:style w:type="character" w:customStyle="1" w:styleId="al-author-name">
    <w:name w:val="al-author-name"/>
    <w:rsid w:val="004A3AA2"/>
  </w:style>
  <w:style w:type="paragraph" w:styleId="BalloonText">
    <w:name w:val="Balloon Text"/>
    <w:basedOn w:val="Normal"/>
    <w:link w:val="BalloonTextChar"/>
    <w:uiPriority w:val="99"/>
    <w:semiHidden/>
    <w:unhideWhenUsed/>
    <w:rsid w:val="00B205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559"/>
    <w:rPr>
      <w:rFonts w:ascii="Lucida Grande" w:eastAsia="Times New Roman" w:hAnsi="Lucida Grande" w:cs="Lucida Grande"/>
      <w:sz w:val="18"/>
      <w:szCs w:val="18"/>
    </w:rPr>
  </w:style>
  <w:style w:type="character" w:styleId="PageNumber">
    <w:name w:val="page number"/>
    <w:basedOn w:val="DefaultParagraphFont"/>
    <w:uiPriority w:val="99"/>
    <w:semiHidden/>
    <w:unhideWhenUsed/>
    <w:rsid w:val="0038191F"/>
  </w:style>
  <w:style w:type="character" w:customStyle="1" w:styleId="il">
    <w:name w:val="il"/>
    <w:basedOn w:val="DefaultParagraphFont"/>
    <w:rsid w:val="00D300B1"/>
  </w:style>
  <w:style w:type="table" w:styleId="TableGrid">
    <w:name w:val="Table Grid"/>
    <w:basedOn w:val="TableNormal"/>
    <w:rsid w:val="006370D9"/>
    <w:pPr>
      <w:spacing w:after="0" w:line="240" w:lineRule="auto"/>
    </w:pPr>
    <w:rPr>
      <w:rFonts w:ascii="CG Times (W1)" w:eastAsia="Times New Roman" w:hAnsi="CG Times (W1)"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370D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938739">
      <w:bodyDiv w:val="1"/>
      <w:marLeft w:val="0"/>
      <w:marRight w:val="0"/>
      <w:marTop w:val="0"/>
      <w:marBottom w:val="0"/>
      <w:divBdr>
        <w:top w:val="none" w:sz="0" w:space="0" w:color="auto"/>
        <w:left w:val="none" w:sz="0" w:space="0" w:color="auto"/>
        <w:bottom w:val="none" w:sz="0" w:space="0" w:color="auto"/>
        <w:right w:val="none" w:sz="0" w:space="0" w:color="auto"/>
      </w:divBdr>
    </w:div>
    <w:div w:id="1526674399">
      <w:bodyDiv w:val="1"/>
      <w:marLeft w:val="0"/>
      <w:marRight w:val="0"/>
      <w:marTop w:val="0"/>
      <w:marBottom w:val="0"/>
      <w:divBdr>
        <w:top w:val="none" w:sz="0" w:space="0" w:color="auto"/>
        <w:left w:val="none" w:sz="0" w:space="0" w:color="auto"/>
        <w:bottom w:val="none" w:sz="0" w:space="0" w:color="auto"/>
        <w:right w:val="none" w:sz="0" w:space="0" w:color="auto"/>
      </w:divBdr>
    </w:div>
    <w:div w:id="1548563882">
      <w:bodyDiv w:val="1"/>
      <w:marLeft w:val="0"/>
      <w:marRight w:val="0"/>
      <w:marTop w:val="0"/>
      <w:marBottom w:val="0"/>
      <w:divBdr>
        <w:top w:val="none" w:sz="0" w:space="0" w:color="auto"/>
        <w:left w:val="none" w:sz="0" w:space="0" w:color="auto"/>
        <w:bottom w:val="none" w:sz="0" w:space="0" w:color="auto"/>
        <w:right w:val="none" w:sz="0" w:space="0" w:color="auto"/>
      </w:divBdr>
    </w:div>
    <w:div w:id="1603338829">
      <w:bodyDiv w:val="1"/>
      <w:marLeft w:val="0"/>
      <w:marRight w:val="0"/>
      <w:marTop w:val="0"/>
      <w:marBottom w:val="0"/>
      <w:divBdr>
        <w:top w:val="none" w:sz="0" w:space="0" w:color="auto"/>
        <w:left w:val="none" w:sz="0" w:space="0" w:color="auto"/>
        <w:bottom w:val="none" w:sz="0" w:space="0" w:color="auto"/>
        <w:right w:val="none" w:sz="0" w:space="0" w:color="auto"/>
      </w:divBdr>
      <w:divsChild>
        <w:div w:id="1382554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350584">
              <w:marLeft w:val="0"/>
              <w:marRight w:val="0"/>
              <w:marTop w:val="0"/>
              <w:marBottom w:val="0"/>
              <w:divBdr>
                <w:top w:val="none" w:sz="0" w:space="0" w:color="auto"/>
                <w:left w:val="none" w:sz="0" w:space="0" w:color="auto"/>
                <w:bottom w:val="none" w:sz="0" w:space="0" w:color="auto"/>
                <w:right w:val="none" w:sz="0" w:space="0" w:color="auto"/>
              </w:divBdr>
              <w:divsChild>
                <w:div w:id="821118071">
                  <w:marLeft w:val="0"/>
                  <w:marRight w:val="0"/>
                  <w:marTop w:val="0"/>
                  <w:marBottom w:val="0"/>
                  <w:divBdr>
                    <w:top w:val="none" w:sz="0" w:space="0" w:color="auto"/>
                    <w:left w:val="none" w:sz="0" w:space="0" w:color="auto"/>
                    <w:bottom w:val="none" w:sz="0" w:space="0" w:color="auto"/>
                    <w:right w:val="none" w:sz="0" w:space="0" w:color="auto"/>
                  </w:divBdr>
                  <w:divsChild>
                    <w:div w:id="394204252">
                      <w:marLeft w:val="0"/>
                      <w:marRight w:val="0"/>
                      <w:marTop w:val="0"/>
                      <w:marBottom w:val="0"/>
                      <w:divBdr>
                        <w:top w:val="none" w:sz="0" w:space="0" w:color="auto"/>
                        <w:left w:val="none" w:sz="0" w:space="0" w:color="auto"/>
                        <w:bottom w:val="none" w:sz="0" w:space="0" w:color="auto"/>
                        <w:right w:val="none" w:sz="0" w:space="0" w:color="auto"/>
                      </w:divBdr>
                    </w:div>
                    <w:div w:id="419571048">
                      <w:marLeft w:val="0"/>
                      <w:marRight w:val="0"/>
                      <w:marTop w:val="0"/>
                      <w:marBottom w:val="0"/>
                      <w:divBdr>
                        <w:top w:val="none" w:sz="0" w:space="0" w:color="auto"/>
                        <w:left w:val="none" w:sz="0" w:space="0" w:color="auto"/>
                        <w:bottom w:val="none" w:sz="0" w:space="0" w:color="auto"/>
                        <w:right w:val="none" w:sz="0" w:space="0" w:color="auto"/>
                      </w:divBdr>
                    </w:div>
                    <w:div w:id="648286839">
                      <w:marLeft w:val="0"/>
                      <w:marRight w:val="0"/>
                      <w:marTop w:val="0"/>
                      <w:marBottom w:val="0"/>
                      <w:divBdr>
                        <w:top w:val="none" w:sz="0" w:space="0" w:color="auto"/>
                        <w:left w:val="none" w:sz="0" w:space="0" w:color="auto"/>
                        <w:bottom w:val="none" w:sz="0" w:space="0" w:color="auto"/>
                        <w:right w:val="none" w:sz="0" w:space="0" w:color="auto"/>
                      </w:divBdr>
                    </w:div>
                    <w:div w:id="1926111902">
                      <w:marLeft w:val="0"/>
                      <w:marRight w:val="0"/>
                      <w:marTop w:val="0"/>
                      <w:marBottom w:val="0"/>
                      <w:divBdr>
                        <w:top w:val="none" w:sz="0" w:space="0" w:color="auto"/>
                        <w:left w:val="none" w:sz="0" w:space="0" w:color="auto"/>
                        <w:bottom w:val="none" w:sz="0" w:space="0" w:color="auto"/>
                        <w:right w:val="none" w:sz="0" w:space="0" w:color="auto"/>
                      </w:divBdr>
                    </w:div>
                    <w:div w:id="559053560">
                      <w:marLeft w:val="0"/>
                      <w:marRight w:val="0"/>
                      <w:marTop w:val="0"/>
                      <w:marBottom w:val="0"/>
                      <w:divBdr>
                        <w:top w:val="none" w:sz="0" w:space="0" w:color="auto"/>
                        <w:left w:val="none" w:sz="0" w:space="0" w:color="auto"/>
                        <w:bottom w:val="none" w:sz="0" w:space="0" w:color="auto"/>
                        <w:right w:val="none" w:sz="0" w:space="0" w:color="auto"/>
                      </w:divBdr>
                    </w:div>
                    <w:div w:id="738946005">
                      <w:marLeft w:val="0"/>
                      <w:marRight w:val="0"/>
                      <w:marTop w:val="0"/>
                      <w:marBottom w:val="0"/>
                      <w:divBdr>
                        <w:top w:val="none" w:sz="0" w:space="0" w:color="auto"/>
                        <w:left w:val="none" w:sz="0" w:space="0" w:color="auto"/>
                        <w:bottom w:val="none" w:sz="0" w:space="0" w:color="auto"/>
                        <w:right w:val="none" w:sz="0" w:space="0" w:color="auto"/>
                      </w:divBdr>
                    </w:div>
                    <w:div w:id="1980526680">
                      <w:marLeft w:val="0"/>
                      <w:marRight w:val="0"/>
                      <w:marTop w:val="0"/>
                      <w:marBottom w:val="0"/>
                      <w:divBdr>
                        <w:top w:val="none" w:sz="0" w:space="0" w:color="auto"/>
                        <w:left w:val="none" w:sz="0" w:space="0" w:color="auto"/>
                        <w:bottom w:val="none" w:sz="0" w:space="0" w:color="auto"/>
                        <w:right w:val="none" w:sz="0" w:space="0" w:color="auto"/>
                      </w:divBdr>
                    </w:div>
                    <w:div w:id="188492248">
                      <w:marLeft w:val="0"/>
                      <w:marRight w:val="0"/>
                      <w:marTop w:val="0"/>
                      <w:marBottom w:val="0"/>
                      <w:divBdr>
                        <w:top w:val="none" w:sz="0" w:space="0" w:color="auto"/>
                        <w:left w:val="none" w:sz="0" w:space="0" w:color="auto"/>
                        <w:bottom w:val="none" w:sz="0" w:space="0" w:color="auto"/>
                        <w:right w:val="none" w:sz="0" w:space="0" w:color="auto"/>
                      </w:divBdr>
                    </w:div>
                    <w:div w:id="13906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A49DB-EF74-428E-9F2F-E1C7523EF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253</Words>
  <Characters>1444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Proiecte Nasta</cp:lastModifiedBy>
  <cp:revision>4</cp:revision>
  <cp:lastPrinted>2018-11-28T11:54:00Z</cp:lastPrinted>
  <dcterms:created xsi:type="dcterms:W3CDTF">2021-02-22T08:02:00Z</dcterms:created>
  <dcterms:modified xsi:type="dcterms:W3CDTF">2022-06-27T12:00:00Z</dcterms:modified>
</cp:coreProperties>
</file>